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62" w:rsidRPr="004E5462" w:rsidRDefault="004E5462" w:rsidP="004E5462">
      <w:pPr>
        <w:jc w:val="center"/>
        <w:rPr>
          <w:rFonts w:ascii="Intro SODEC" w:hAnsi="Intro SODEC"/>
          <w:sz w:val="28"/>
        </w:rPr>
      </w:pPr>
      <w:r w:rsidRPr="004E5462">
        <w:rPr>
          <w:rFonts w:ascii="Intro SODEC" w:hAnsi="Intro SODEC"/>
          <w:sz w:val="28"/>
        </w:rPr>
        <w:t>Bilan des retombées</w:t>
      </w:r>
    </w:p>
    <w:p w:rsidR="004E5462" w:rsidRDefault="004E5462" w:rsidP="004E5462">
      <w:pPr>
        <w:jc w:val="center"/>
      </w:pP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6522"/>
        <w:gridCol w:w="3827"/>
      </w:tblGrid>
      <w:tr w:rsidR="008E028F" w:rsidTr="008E028F">
        <w:trPr>
          <w:trHeight w:val="444"/>
        </w:trPr>
        <w:tc>
          <w:tcPr>
            <w:tcW w:w="6522" w:type="dxa"/>
          </w:tcPr>
          <w:p w:rsidR="008E028F" w:rsidRDefault="008E028F">
            <w:r>
              <w:t>Valeur des ventes globales en dollar canadien qui résultent du projet</w:t>
            </w:r>
          </w:p>
        </w:tc>
        <w:tc>
          <w:tcPr>
            <w:tcW w:w="3827" w:type="dxa"/>
          </w:tcPr>
          <w:p w:rsidR="008E028F" w:rsidRDefault="008E028F"/>
        </w:tc>
      </w:tr>
      <w:tr w:rsidR="004E5462" w:rsidTr="006042E0">
        <w:tc>
          <w:tcPr>
            <w:tcW w:w="6522" w:type="dxa"/>
          </w:tcPr>
          <w:p w:rsidR="004E5462" w:rsidRDefault="004E5462">
            <w:r>
              <w:t>Nombre</w:t>
            </w:r>
            <w:r w:rsidR="008E028F">
              <w:t xml:space="preserve"> de titres québécois touchés par le projet</w:t>
            </w:r>
          </w:p>
        </w:tc>
        <w:tc>
          <w:tcPr>
            <w:tcW w:w="3827" w:type="dxa"/>
          </w:tcPr>
          <w:p w:rsidR="004E5462" w:rsidRDefault="004E5462"/>
        </w:tc>
      </w:tr>
    </w:tbl>
    <w:p w:rsidR="00063D1C" w:rsidRDefault="00063D1C"/>
    <w:p w:rsidR="00063D1C" w:rsidRPr="00964945" w:rsidRDefault="00063D1C">
      <w:pPr>
        <w:rPr>
          <w:b/>
          <w:sz w:val="24"/>
          <w:szCs w:val="24"/>
        </w:rPr>
      </w:pPr>
      <w:r w:rsidRPr="00964945">
        <w:rPr>
          <w:b/>
          <w:sz w:val="24"/>
          <w:szCs w:val="24"/>
        </w:rPr>
        <w:t>POUR LA VENTE DE PRODUITS FINIS D’OUVRAGES D’AUTEURS QUÉBÉCOIS</w:t>
      </w: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6522"/>
        <w:gridCol w:w="2268"/>
        <w:gridCol w:w="1559"/>
      </w:tblGrid>
      <w:tr w:rsidR="008E028F" w:rsidTr="002F11DF">
        <w:trPr>
          <w:trHeight w:val="39"/>
        </w:trPr>
        <w:tc>
          <w:tcPr>
            <w:tcW w:w="6522" w:type="dxa"/>
          </w:tcPr>
          <w:p w:rsidR="008E028F" w:rsidRDefault="008E028F">
            <w:r>
              <w:t>Nombre d’ententes commerciales qui découlent du projet</w:t>
            </w:r>
          </w:p>
        </w:tc>
        <w:tc>
          <w:tcPr>
            <w:tcW w:w="3827" w:type="dxa"/>
            <w:gridSpan w:val="2"/>
          </w:tcPr>
          <w:p w:rsidR="008E028F" w:rsidRDefault="008E028F"/>
        </w:tc>
      </w:tr>
      <w:tr w:rsidR="00EF5782" w:rsidTr="006042E0">
        <w:trPr>
          <w:trHeight w:val="39"/>
        </w:trPr>
        <w:tc>
          <w:tcPr>
            <w:tcW w:w="6522" w:type="dxa"/>
            <w:vMerge w:val="restart"/>
          </w:tcPr>
          <w:p w:rsidR="00EF5782" w:rsidRDefault="00EF5782" w:rsidP="00EF5782">
            <w:r>
              <w:t>Quantité de livre</w:t>
            </w:r>
            <w:r w:rsidR="00964945">
              <w:t>s</w:t>
            </w:r>
            <w:r>
              <w:t xml:space="preserve"> vendus par territoire liée au projet</w:t>
            </w:r>
          </w:p>
        </w:tc>
        <w:tc>
          <w:tcPr>
            <w:tcW w:w="226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Afrique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6042E0">
        <w:trPr>
          <w:trHeight w:val="33"/>
        </w:trPr>
        <w:tc>
          <w:tcPr>
            <w:tcW w:w="6522" w:type="dxa"/>
            <w:vMerge/>
          </w:tcPr>
          <w:p w:rsidR="00EF5782" w:rsidRDefault="00EF5782" w:rsidP="00EF5782"/>
        </w:tc>
        <w:tc>
          <w:tcPr>
            <w:tcW w:w="226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 xml:space="preserve">Asie y compris la CEI (ancienne république </w:t>
            </w:r>
            <w:r w:rsidR="00964945">
              <w:rPr>
                <w:b/>
              </w:rPr>
              <w:t>s</w:t>
            </w:r>
            <w:r w:rsidRPr="00EF5782">
              <w:rPr>
                <w:b/>
              </w:rPr>
              <w:t>oviétique)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6042E0">
        <w:trPr>
          <w:trHeight w:val="33"/>
        </w:trPr>
        <w:tc>
          <w:tcPr>
            <w:tcW w:w="6522" w:type="dxa"/>
            <w:vMerge/>
          </w:tcPr>
          <w:p w:rsidR="00EF5782" w:rsidRDefault="00EF5782" w:rsidP="00EF5782"/>
        </w:tc>
        <w:tc>
          <w:tcPr>
            <w:tcW w:w="2268" w:type="dxa"/>
          </w:tcPr>
          <w:p w:rsidR="00EF5782" w:rsidRPr="00EF5782" w:rsidRDefault="00EF5782" w:rsidP="00EF5782">
            <w:pPr>
              <w:rPr>
                <w:b/>
              </w:rPr>
            </w:pPr>
            <w:bookmarkStart w:id="0" w:name="_GoBack"/>
            <w:r w:rsidRPr="00EF5782">
              <w:rPr>
                <w:b/>
              </w:rPr>
              <w:t>Australie</w:t>
            </w:r>
            <w:r w:rsidR="00964945">
              <w:rPr>
                <w:b/>
              </w:rPr>
              <w:t xml:space="preserve"> </w:t>
            </w:r>
            <w:r w:rsidRPr="00EF5782">
              <w:rPr>
                <w:b/>
              </w:rPr>
              <w:t>/</w:t>
            </w:r>
            <w:r w:rsidR="00964945">
              <w:rPr>
                <w:b/>
              </w:rPr>
              <w:t xml:space="preserve"> </w:t>
            </w:r>
            <w:r w:rsidRPr="00EF5782">
              <w:rPr>
                <w:b/>
              </w:rPr>
              <w:t>Nouvelle-Zélande</w:t>
            </w:r>
            <w:bookmarkEnd w:id="0"/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6042E0">
        <w:trPr>
          <w:trHeight w:val="33"/>
        </w:trPr>
        <w:tc>
          <w:tcPr>
            <w:tcW w:w="6522" w:type="dxa"/>
            <w:vMerge/>
          </w:tcPr>
          <w:p w:rsidR="00EF5782" w:rsidRDefault="00EF5782" w:rsidP="00EF5782"/>
        </w:tc>
        <w:tc>
          <w:tcPr>
            <w:tcW w:w="226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Europe de l’</w:t>
            </w:r>
            <w:r w:rsidR="00964945">
              <w:rPr>
                <w:b/>
              </w:rPr>
              <w:t>E</w:t>
            </w:r>
            <w:r w:rsidRPr="00EF5782">
              <w:rPr>
                <w:b/>
              </w:rPr>
              <w:t>st et Europe centrale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6042E0">
        <w:trPr>
          <w:trHeight w:val="33"/>
        </w:trPr>
        <w:tc>
          <w:tcPr>
            <w:tcW w:w="6522" w:type="dxa"/>
            <w:vMerge/>
          </w:tcPr>
          <w:p w:rsidR="00EF5782" w:rsidRDefault="00EF5782" w:rsidP="00EF5782"/>
        </w:tc>
        <w:tc>
          <w:tcPr>
            <w:tcW w:w="226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Europe francophone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6042E0">
        <w:trPr>
          <w:trHeight w:val="33"/>
        </w:trPr>
        <w:tc>
          <w:tcPr>
            <w:tcW w:w="6522" w:type="dxa"/>
            <w:vMerge/>
          </w:tcPr>
          <w:p w:rsidR="00EF5782" w:rsidRDefault="00EF5782" w:rsidP="00EF5782"/>
        </w:tc>
        <w:tc>
          <w:tcPr>
            <w:tcW w:w="226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Mexique, Amérique centrale, Amérique du Sud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6042E0">
        <w:trPr>
          <w:trHeight w:val="33"/>
        </w:trPr>
        <w:tc>
          <w:tcPr>
            <w:tcW w:w="6522" w:type="dxa"/>
            <w:vMerge/>
          </w:tcPr>
          <w:p w:rsidR="00EF5782" w:rsidRDefault="00EF5782" w:rsidP="00EF5782"/>
        </w:tc>
        <w:tc>
          <w:tcPr>
            <w:tcW w:w="226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États-Unis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6042E0">
        <w:trPr>
          <w:trHeight w:val="33"/>
        </w:trPr>
        <w:tc>
          <w:tcPr>
            <w:tcW w:w="6522" w:type="dxa"/>
            <w:vMerge/>
          </w:tcPr>
          <w:p w:rsidR="00EF5782" w:rsidRDefault="00EF5782" w:rsidP="00EF5782"/>
        </w:tc>
        <w:tc>
          <w:tcPr>
            <w:tcW w:w="226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Europe de l’Ouest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964945">
        <w:trPr>
          <w:trHeight w:val="444"/>
        </w:trPr>
        <w:tc>
          <w:tcPr>
            <w:tcW w:w="6522" w:type="dxa"/>
          </w:tcPr>
          <w:p w:rsidR="00EF5782" w:rsidRDefault="00EF5782" w:rsidP="00EF5782">
            <w:r>
              <w:t>Liste des titres liés au projet</w:t>
            </w:r>
          </w:p>
        </w:tc>
        <w:tc>
          <w:tcPr>
            <w:tcW w:w="3827" w:type="dxa"/>
            <w:gridSpan w:val="2"/>
          </w:tcPr>
          <w:p w:rsidR="00EF5782" w:rsidRDefault="00EF5782" w:rsidP="00EF5782"/>
        </w:tc>
      </w:tr>
      <w:tr w:rsidR="00EF5782" w:rsidTr="00DE4558">
        <w:trPr>
          <w:trHeight w:val="550"/>
        </w:trPr>
        <w:tc>
          <w:tcPr>
            <w:tcW w:w="6522" w:type="dxa"/>
          </w:tcPr>
          <w:p w:rsidR="00EF5782" w:rsidRDefault="00EF5782" w:rsidP="00EF5782">
            <w:r>
              <w:t>Chiffre d’affaires (ventes brutes et nettes associées à la vente de produits finis) pour la dernière année financière terminée</w:t>
            </w:r>
          </w:p>
        </w:tc>
        <w:tc>
          <w:tcPr>
            <w:tcW w:w="3827" w:type="dxa"/>
            <w:gridSpan w:val="2"/>
          </w:tcPr>
          <w:p w:rsidR="00EF5782" w:rsidRDefault="00EF5782" w:rsidP="00EF5782"/>
        </w:tc>
      </w:tr>
    </w:tbl>
    <w:p w:rsidR="00964945" w:rsidRDefault="00964945"/>
    <w:p w:rsidR="00964945" w:rsidRDefault="00964945">
      <w:r>
        <w:br w:type="page"/>
      </w:r>
    </w:p>
    <w:p w:rsidR="004E5462" w:rsidRPr="00063D1C" w:rsidRDefault="004E5462"/>
    <w:p w:rsidR="006042E0" w:rsidRPr="00964945" w:rsidRDefault="00063D1C" w:rsidP="00063D1C">
      <w:pPr>
        <w:rPr>
          <w:b/>
          <w:sz w:val="24"/>
          <w:szCs w:val="24"/>
        </w:rPr>
      </w:pPr>
      <w:r w:rsidRPr="00964945">
        <w:rPr>
          <w:b/>
          <w:sz w:val="24"/>
          <w:szCs w:val="24"/>
        </w:rPr>
        <w:t>POUR LA VENTE DE DROITS D’OUVRAGES QUÉBÉCOIS</w:t>
      </w: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3545"/>
        <w:gridCol w:w="2927"/>
        <w:gridCol w:w="2318"/>
        <w:gridCol w:w="1559"/>
      </w:tblGrid>
      <w:tr w:rsidR="00EF5782" w:rsidTr="008E028F">
        <w:trPr>
          <w:trHeight w:val="139"/>
        </w:trPr>
        <w:tc>
          <w:tcPr>
            <w:tcW w:w="6472" w:type="dxa"/>
            <w:gridSpan w:val="2"/>
            <w:vMerge w:val="restart"/>
          </w:tcPr>
          <w:p w:rsidR="00EF5782" w:rsidRDefault="00EF5782" w:rsidP="00EF5782">
            <w:r>
              <w:t>Nombre d’ententes commerciales signées qui découlent de ce projet par territoire</w:t>
            </w:r>
          </w:p>
          <w:p w:rsidR="00EF5782" w:rsidRDefault="00EF5782" w:rsidP="00EF5782"/>
        </w:tc>
        <w:tc>
          <w:tcPr>
            <w:tcW w:w="231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Afrique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8E028F">
        <w:trPr>
          <w:trHeight w:val="133"/>
        </w:trPr>
        <w:tc>
          <w:tcPr>
            <w:tcW w:w="6472" w:type="dxa"/>
            <w:gridSpan w:val="2"/>
            <w:vMerge/>
          </w:tcPr>
          <w:p w:rsidR="00EF5782" w:rsidRDefault="00EF5782" w:rsidP="00EF5782"/>
        </w:tc>
        <w:tc>
          <w:tcPr>
            <w:tcW w:w="231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 xml:space="preserve">Asie y compris la CEI (ancienne république </w:t>
            </w:r>
            <w:r w:rsidR="00964945">
              <w:rPr>
                <w:b/>
              </w:rPr>
              <w:t>s</w:t>
            </w:r>
            <w:r w:rsidRPr="00EF5782">
              <w:rPr>
                <w:b/>
              </w:rPr>
              <w:t>oviétique)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8E028F">
        <w:trPr>
          <w:trHeight w:val="133"/>
        </w:trPr>
        <w:tc>
          <w:tcPr>
            <w:tcW w:w="6472" w:type="dxa"/>
            <w:gridSpan w:val="2"/>
            <w:vMerge/>
          </w:tcPr>
          <w:p w:rsidR="00EF5782" w:rsidRDefault="00EF5782" w:rsidP="00EF5782"/>
        </w:tc>
        <w:tc>
          <w:tcPr>
            <w:tcW w:w="231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Australie</w:t>
            </w:r>
            <w:r w:rsidR="00964945">
              <w:rPr>
                <w:b/>
              </w:rPr>
              <w:t xml:space="preserve"> </w:t>
            </w:r>
            <w:r w:rsidRPr="00EF5782">
              <w:rPr>
                <w:b/>
              </w:rPr>
              <w:t>/</w:t>
            </w:r>
            <w:r w:rsidR="00964945">
              <w:rPr>
                <w:b/>
              </w:rPr>
              <w:t xml:space="preserve"> </w:t>
            </w:r>
            <w:r w:rsidRPr="00EF5782">
              <w:rPr>
                <w:b/>
              </w:rPr>
              <w:t>Nouvelle-Zélande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8E028F">
        <w:trPr>
          <w:trHeight w:val="133"/>
        </w:trPr>
        <w:tc>
          <w:tcPr>
            <w:tcW w:w="6472" w:type="dxa"/>
            <w:gridSpan w:val="2"/>
            <w:vMerge/>
          </w:tcPr>
          <w:p w:rsidR="00EF5782" w:rsidRDefault="00EF5782" w:rsidP="00EF5782"/>
        </w:tc>
        <w:tc>
          <w:tcPr>
            <w:tcW w:w="231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Europe de l’</w:t>
            </w:r>
            <w:r w:rsidR="00964945">
              <w:rPr>
                <w:b/>
              </w:rPr>
              <w:t>E</w:t>
            </w:r>
            <w:r w:rsidRPr="00EF5782">
              <w:rPr>
                <w:b/>
              </w:rPr>
              <w:t>st et Europe centrale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8E028F">
        <w:trPr>
          <w:trHeight w:val="133"/>
        </w:trPr>
        <w:tc>
          <w:tcPr>
            <w:tcW w:w="6472" w:type="dxa"/>
            <w:gridSpan w:val="2"/>
            <w:vMerge/>
          </w:tcPr>
          <w:p w:rsidR="00EF5782" w:rsidRDefault="00EF5782" w:rsidP="00EF5782"/>
        </w:tc>
        <w:tc>
          <w:tcPr>
            <w:tcW w:w="231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Europe francophone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8E028F">
        <w:trPr>
          <w:trHeight w:val="133"/>
        </w:trPr>
        <w:tc>
          <w:tcPr>
            <w:tcW w:w="6472" w:type="dxa"/>
            <w:gridSpan w:val="2"/>
            <w:vMerge/>
          </w:tcPr>
          <w:p w:rsidR="00EF5782" w:rsidRDefault="00EF5782" w:rsidP="00EF5782"/>
        </w:tc>
        <w:tc>
          <w:tcPr>
            <w:tcW w:w="231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Mexique, Amérique centrale, Amérique du Sud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8E028F">
        <w:trPr>
          <w:trHeight w:val="133"/>
        </w:trPr>
        <w:tc>
          <w:tcPr>
            <w:tcW w:w="6472" w:type="dxa"/>
            <w:gridSpan w:val="2"/>
            <w:vMerge/>
          </w:tcPr>
          <w:p w:rsidR="00EF5782" w:rsidRDefault="00EF5782" w:rsidP="00EF5782"/>
        </w:tc>
        <w:tc>
          <w:tcPr>
            <w:tcW w:w="231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États-Unis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8E028F">
        <w:trPr>
          <w:trHeight w:val="133"/>
        </w:trPr>
        <w:tc>
          <w:tcPr>
            <w:tcW w:w="6472" w:type="dxa"/>
            <w:gridSpan w:val="2"/>
            <w:vMerge/>
          </w:tcPr>
          <w:p w:rsidR="00EF5782" w:rsidRDefault="00EF5782" w:rsidP="00EF5782"/>
        </w:tc>
        <w:tc>
          <w:tcPr>
            <w:tcW w:w="231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Europe de l’Ouest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964945">
        <w:trPr>
          <w:trHeight w:val="71"/>
        </w:trPr>
        <w:tc>
          <w:tcPr>
            <w:tcW w:w="3545" w:type="dxa"/>
            <w:vMerge w:val="restart"/>
          </w:tcPr>
          <w:p w:rsidR="00EF5782" w:rsidRDefault="00EF5782" w:rsidP="00EF5782">
            <w:r>
              <w:t>Liste des titres vendus par territoire</w:t>
            </w:r>
          </w:p>
          <w:p w:rsidR="00EF5782" w:rsidRDefault="00EF5782" w:rsidP="00EF5782"/>
        </w:tc>
        <w:tc>
          <w:tcPr>
            <w:tcW w:w="2927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Afrique</w:t>
            </w:r>
          </w:p>
        </w:tc>
        <w:tc>
          <w:tcPr>
            <w:tcW w:w="3877" w:type="dxa"/>
            <w:gridSpan w:val="2"/>
          </w:tcPr>
          <w:p w:rsidR="00EF5782" w:rsidRDefault="00EF5782" w:rsidP="00EF5782"/>
        </w:tc>
      </w:tr>
      <w:tr w:rsidR="00EF5782" w:rsidTr="00964945">
        <w:trPr>
          <w:trHeight w:val="67"/>
        </w:trPr>
        <w:tc>
          <w:tcPr>
            <w:tcW w:w="3545" w:type="dxa"/>
            <w:vMerge/>
          </w:tcPr>
          <w:p w:rsidR="00EF5782" w:rsidRDefault="00EF5782" w:rsidP="00EF5782"/>
        </w:tc>
        <w:tc>
          <w:tcPr>
            <w:tcW w:w="2927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 xml:space="preserve">Asie y compris la CEI (ancienne république </w:t>
            </w:r>
            <w:r w:rsidR="00964945">
              <w:rPr>
                <w:b/>
              </w:rPr>
              <w:t>s</w:t>
            </w:r>
            <w:r w:rsidRPr="00EF5782">
              <w:rPr>
                <w:b/>
              </w:rPr>
              <w:t>oviétique)</w:t>
            </w:r>
          </w:p>
        </w:tc>
        <w:tc>
          <w:tcPr>
            <w:tcW w:w="3877" w:type="dxa"/>
            <w:gridSpan w:val="2"/>
          </w:tcPr>
          <w:p w:rsidR="00EF5782" w:rsidRDefault="00EF5782" w:rsidP="00EF5782"/>
        </w:tc>
      </w:tr>
      <w:tr w:rsidR="00EF5782" w:rsidTr="00964945">
        <w:trPr>
          <w:trHeight w:val="67"/>
        </w:trPr>
        <w:tc>
          <w:tcPr>
            <w:tcW w:w="3545" w:type="dxa"/>
            <w:vMerge/>
          </w:tcPr>
          <w:p w:rsidR="00EF5782" w:rsidRDefault="00EF5782" w:rsidP="00EF5782"/>
        </w:tc>
        <w:tc>
          <w:tcPr>
            <w:tcW w:w="2927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Australie</w:t>
            </w:r>
            <w:r w:rsidR="00964945">
              <w:rPr>
                <w:b/>
              </w:rPr>
              <w:t xml:space="preserve"> </w:t>
            </w:r>
            <w:r w:rsidRPr="00EF5782">
              <w:rPr>
                <w:b/>
              </w:rPr>
              <w:t>/</w:t>
            </w:r>
            <w:r w:rsidR="00964945">
              <w:rPr>
                <w:b/>
              </w:rPr>
              <w:t xml:space="preserve"> </w:t>
            </w:r>
            <w:r w:rsidRPr="00EF5782">
              <w:rPr>
                <w:b/>
              </w:rPr>
              <w:t>Nouvelle-Zélande</w:t>
            </w:r>
          </w:p>
        </w:tc>
        <w:tc>
          <w:tcPr>
            <w:tcW w:w="3877" w:type="dxa"/>
            <w:gridSpan w:val="2"/>
          </w:tcPr>
          <w:p w:rsidR="00EF5782" w:rsidRDefault="00EF5782" w:rsidP="00EF5782"/>
        </w:tc>
      </w:tr>
      <w:tr w:rsidR="00EF5782" w:rsidTr="00964945">
        <w:trPr>
          <w:trHeight w:val="67"/>
        </w:trPr>
        <w:tc>
          <w:tcPr>
            <w:tcW w:w="3545" w:type="dxa"/>
            <w:vMerge/>
          </w:tcPr>
          <w:p w:rsidR="00EF5782" w:rsidRDefault="00EF5782" w:rsidP="00EF5782"/>
        </w:tc>
        <w:tc>
          <w:tcPr>
            <w:tcW w:w="2927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Europe de l’</w:t>
            </w:r>
            <w:r w:rsidR="00964945">
              <w:rPr>
                <w:b/>
              </w:rPr>
              <w:t>E</w:t>
            </w:r>
            <w:r w:rsidRPr="00EF5782">
              <w:rPr>
                <w:b/>
              </w:rPr>
              <w:t>st et Europe centrale</w:t>
            </w:r>
          </w:p>
        </w:tc>
        <w:tc>
          <w:tcPr>
            <w:tcW w:w="3877" w:type="dxa"/>
            <w:gridSpan w:val="2"/>
          </w:tcPr>
          <w:p w:rsidR="00EF5782" w:rsidRDefault="00EF5782" w:rsidP="00EF5782"/>
        </w:tc>
      </w:tr>
      <w:tr w:rsidR="00EF5782" w:rsidTr="00964945">
        <w:trPr>
          <w:trHeight w:val="67"/>
        </w:trPr>
        <w:tc>
          <w:tcPr>
            <w:tcW w:w="3545" w:type="dxa"/>
            <w:vMerge/>
          </w:tcPr>
          <w:p w:rsidR="00EF5782" w:rsidRDefault="00EF5782" w:rsidP="00EF5782"/>
        </w:tc>
        <w:tc>
          <w:tcPr>
            <w:tcW w:w="2927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Europe francophone</w:t>
            </w:r>
          </w:p>
        </w:tc>
        <w:tc>
          <w:tcPr>
            <w:tcW w:w="3877" w:type="dxa"/>
            <w:gridSpan w:val="2"/>
          </w:tcPr>
          <w:p w:rsidR="00EF5782" w:rsidRDefault="00EF5782" w:rsidP="00EF5782"/>
        </w:tc>
      </w:tr>
      <w:tr w:rsidR="00EF5782" w:rsidTr="00964945">
        <w:trPr>
          <w:trHeight w:val="67"/>
        </w:trPr>
        <w:tc>
          <w:tcPr>
            <w:tcW w:w="3545" w:type="dxa"/>
            <w:vMerge/>
          </w:tcPr>
          <w:p w:rsidR="00EF5782" w:rsidRDefault="00EF5782" w:rsidP="00EF5782"/>
        </w:tc>
        <w:tc>
          <w:tcPr>
            <w:tcW w:w="2927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Mexique, Amérique centrale, Amérique du Sud</w:t>
            </w:r>
          </w:p>
        </w:tc>
        <w:tc>
          <w:tcPr>
            <w:tcW w:w="3877" w:type="dxa"/>
            <w:gridSpan w:val="2"/>
          </w:tcPr>
          <w:p w:rsidR="00EF5782" w:rsidRDefault="00EF5782" w:rsidP="00EF5782"/>
        </w:tc>
      </w:tr>
      <w:tr w:rsidR="00EF5782" w:rsidTr="00964945">
        <w:trPr>
          <w:trHeight w:val="67"/>
        </w:trPr>
        <w:tc>
          <w:tcPr>
            <w:tcW w:w="3545" w:type="dxa"/>
            <w:vMerge/>
          </w:tcPr>
          <w:p w:rsidR="00EF5782" w:rsidRDefault="00EF5782" w:rsidP="00EF5782"/>
        </w:tc>
        <w:tc>
          <w:tcPr>
            <w:tcW w:w="2927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États-Unis</w:t>
            </w:r>
          </w:p>
        </w:tc>
        <w:tc>
          <w:tcPr>
            <w:tcW w:w="3877" w:type="dxa"/>
            <w:gridSpan w:val="2"/>
          </w:tcPr>
          <w:p w:rsidR="00EF5782" w:rsidRDefault="00EF5782" w:rsidP="00EF5782"/>
        </w:tc>
      </w:tr>
      <w:tr w:rsidR="00EF5782" w:rsidTr="00964945">
        <w:trPr>
          <w:trHeight w:val="67"/>
        </w:trPr>
        <w:tc>
          <w:tcPr>
            <w:tcW w:w="3545" w:type="dxa"/>
            <w:vMerge/>
          </w:tcPr>
          <w:p w:rsidR="00EF5782" w:rsidRDefault="00EF5782" w:rsidP="00EF5782"/>
        </w:tc>
        <w:tc>
          <w:tcPr>
            <w:tcW w:w="2927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Europe de l’Ouest</w:t>
            </w:r>
          </w:p>
        </w:tc>
        <w:tc>
          <w:tcPr>
            <w:tcW w:w="3877" w:type="dxa"/>
            <w:gridSpan w:val="2"/>
          </w:tcPr>
          <w:p w:rsidR="00EF5782" w:rsidRDefault="00EF5782" w:rsidP="00EF5782"/>
        </w:tc>
      </w:tr>
      <w:tr w:rsidR="00EF5782" w:rsidTr="006D2CE5">
        <w:trPr>
          <w:trHeight w:val="704"/>
        </w:trPr>
        <w:tc>
          <w:tcPr>
            <w:tcW w:w="6472" w:type="dxa"/>
            <w:gridSpan w:val="2"/>
          </w:tcPr>
          <w:p w:rsidR="00EF5782" w:rsidRDefault="00EF5782" w:rsidP="00EF5782">
            <w:r>
              <w:t xml:space="preserve">Chiffre d’affaires (ventes brutes et nettes associées à la vente de droits) </w:t>
            </w:r>
            <w:r w:rsidRPr="006D2CE5">
              <w:t>pour la dernière année financière terminée</w:t>
            </w:r>
          </w:p>
        </w:tc>
        <w:tc>
          <w:tcPr>
            <w:tcW w:w="3877" w:type="dxa"/>
            <w:gridSpan w:val="2"/>
          </w:tcPr>
          <w:p w:rsidR="00EF5782" w:rsidRDefault="00EF5782" w:rsidP="00EF5782"/>
        </w:tc>
      </w:tr>
    </w:tbl>
    <w:p w:rsidR="006042E0" w:rsidRDefault="006042E0" w:rsidP="00063D1C"/>
    <w:p w:rsidR="00964945" w:rsidRDefault="00964945">
      <w:r>
        <w:br w:type="page"/>
      </w:r>
    </w:p>
    <w:p w:rsidR="00063D1C" w:rsidRDefault="00063D1C" w:rsidP="00063D1C"/>
    <w:p w:rsidR="006D2CE5" w:rsidRPr="00964945" w:rsidRDefault="006D2CE5" w:rsidP="00D5177D">
      <w:pPr>
        <w:rPr>
          <w:b/>
          <w:sz w:val="24"/>
          <w:szCs w:val="24"/>
        </w:rPr>
      </w:pPr>
      <w:r w:rsidRPr="00964945">
        <w:rPr>
          <w:b/>
          <w:sz w:val="24"/>
          <w:szCs w:val="24"/>
        </w:rPr>
        <w:t>POUR L’ACHAT DE DROIT D’OUVRAGES ÉTRANGERS</w:t>
      </w: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3545"/>
        <w:gridCol w:w="2927"/>
        <w:gridCol w:w="2318"/>
        <w:gridCol w:w="1559"/>
      </w:tblGrid>
      <w:tr w:rsidR="00EF5782" w:rsidTr="006C24BF">
        <w:trPr>
          <w:trHeight w:val="139"/>
        </w:trPr>
        <w:tc>
          <w:tcPr>
            <w:tcW w:w="6472" w:type="dxa"/>
            <w:gridSpan w:val="2"/>
            <w:vMerge w:val="restart"/>
          </w:tcPr>
          <w:p w:rsidR="00EF5782" w:rsidRDefault="00EF5782" w:rsidP="00EF5782">
            <w:r>
              <w:t>Nombre d’ententes commerciales signées qui découlent de ce projet par territoire</w:t>
            </w:r>
          </w:p>
          <w:p w:rsidR="00EF5782" w:rsidRDefault="00EF5782" w:rsidP="00EF5782"/>
        </w:tc>
        <w:tc>
          <w:tcPr>
            <w:tcW w:w="231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Afrique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6C24BF">
        <w:trPr>
          <w:trHeight w:val="133"/>
        </w:trPr>
        <w:tc>
          <w:tcPr>
            <w:tcW w:w="6472" w:type="dxa"/>
            <w:gridSpan w:val="2"/>
            <w:vMerge/>
          </w:tcPr>
          <w:p w:rsidR="00EF5782" w:rsidRDefault="00EF5782" w:rsidP="00EF5782"/>
        </w:tc>
        <w:tc>
          <w:tcPr>
            <w:tcW w:w="231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 xml:space="preserve">Asie y compris la CEI (ancienne république </w:t>
            </w:r>
            <w:r w:rsidR="00964945">
              <w:rPr>
                <w:b/>
              </w:rPr>
              <w:t>s</w:t>
            </w:r>
            <w:r w:rsidRPr="00EF5782">
              <w:rPr>
                <w:b/>
              </w:rPr>
              <w:t>oviétique)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6C24BF">
        <w:trPr>
          <w:trHeight w:val="133"/>
        </w:trPr>
        <w:tc>
          <w:tcPr>
            <w:tcW w:w="6472" w:type="dxa"/>
            <w:gridSpan w:val="2"/>
            <w:vMerge/>
          </w:tcPr>
          <w:p w:rsidR="00EF5782" w:rsidRDefault="00EF5782" w:rsidP="00EF5782"/>
        </w:tc>
        <w:tc>
          <w:tcPr>
            <w:tcW w:w="231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Australie</w:t>
            </w:r>
            <w:r w:rsidR="00964945">
              <w:rPr>
                <w:b/>
              </w:rPr>
              <w:t xml:space="preserve"> </w:t>
            </w:r>
            <w:r w:rsidRPr="00EF5782">
              <w:rPr>
                <w:b/>
              </w:rPr>
              <w:t>/</w:t>
            </w:r>
            <w:r w:rsidR="00964945">
              <w:rPr>
                <w:b/>
              </w:rPr>
              <w:t xml:space="preserve"> </w:t>
            </w:r>
            <w:r w:rsidRPr="00EF5782">
              <w:rPr>
                <w:b/>
              </w:rPr>
              <w:t>Nouvelle-Zélande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6C24BF">
        <w:trPr>
          <w:trHeight w:val="133"/>
        </w:trPr>
        <w:tc>
          <w:tcPr>
            <w:tcW w:w="6472" w:type="dxa"/>
            <w:gridSpan w:val="2"/>
            <w:vMerge/>
          </w:tcPr>
          <w:p w:rsidR="00EF5782" w:rsidRDefault="00EF5782" w:rsidP="00EF5782"/>
        </w:tc>
        <w:tc>
          <w:tcPr>
            <w:tcW w:w="231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Europe de l’</w:t>
            </w:r>
            <w:r w:rsidR="00964945">
              <w:rPr>
                <w:b/>
              </w:rPr>
              <w:t>E</w:t>
            </w:r>
            <w:r w:rsidRPr="00EF5782">
              <w:rPr>
                <w:b/>
              </w:rPr>
              <w:t>st et Europe centrale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6C24BF">
        <w:trPr>
          <w:trHeight w:val="133"/>
        </w:trPr>
        <w:tc>
          <w:tcPr>
            <w:tcW w:w="6472" w:type="dxa"/>
            <w:gridSpan w:val="2"/>
            <w:vMerge/>
          </w:tcPr>
          <w:p w:rsidR="00EF5782" w:rsidRDefault="00EF5782" w:rsidP="00EF5782"/>
        </w:tc>
        <w:tc>
          <w:tcPr>
            <w:tcW w:w="231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Europe francophone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6C24BF">
        <w:trPr>
          <w:trHeight w:val="133"/>
        </w:trPr>
        <w:tc>
          <w:tcPr>
            <w:tcW w:w="6472" w:type="dxa"/>
            <w:gridSpan w:val="2"/>
            <w:vMerge/>
          </w:tcPr>
          <w:p w:rsidR="00EF5782" w:rsidRDefault="00EF5782" w:rsidP="00EF5782"/>
        </w:tc>
        <w:tc>
          <w:tcPr>
            <w:tcW w:w="231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Mexique, Amérique centrale, Amérique du Sud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6C24BF">
        <w:trPr>
          <w:trHeight w:val="133"/>
        </w:trPr>
        <w:tc>
          <w:tcPr>
            <w:tcW w:w="6472" w:type="dxa"/>
            <w:gridSpan w:val="2"/>
            <w:vMerge/>
          </w:tcPr>
          <w:p w:rsidR="00EF5782" w:rsidRDefault="00EF5782" w:rsidP="00EF5782"/>
        </w:tc>
        <w:tc>
          <w:tcPr>
            <w:tcW w:w="231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États-Unis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6C24BF">
        <w:trPr>
          <w:trHeight w:val="133"/>
        </w:trPr>
        <w:tc>
          <w:tcPr>
            <w:tcW w:w="6472" w:type="dxa"/>
            <w:gridSpan w:val="2"/>
            <w:vMerge/>
          </w:tcPr>
          <w:p w:rsidR="00EF5782" w:rsidRDefault="00EF5782" w:rsidP="00EF5782"/>
        </w:tc>
        <w:tc>
          <w:tcPr>
            <w:tcW w:w="2318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Europe de l’Ouest</w:t>
            </w:r>
          </w:p>
        </w:tc>
        <w:tc>
          <w:tcPr>
            <w:tcW w:w="1559" w:type="dxa"/>
          </w:tcPr>
          <w:p w:rsidR="00EF5782" w:rsidRDefault="00EF5782" w:rsidP="00EF5782"/>
        </w:tc>
      </w:tr>
      <w:tr w:rsidR="00EF5782" w:rsidTr="00964945">
        <w:trPr>
          <w:trHeight w:val="71"/>
        </w:trPr>
        <w:tc>
          <w:tcPr>
            <w:tcW w:w="3545" w:type="dxa"/>
            <w:vMerge w:val="restart"/>
          </w:tcPr>
          <w:p w:rsidR="00EF5782" w:rsidRDefault="00EF5782" w:rsidP="00EF5782">
            <w:r>
              <w:t>Liste des titres achetés par territoire</w:t>
            </w:r>
          </w:p>
          <w:p w:rsidR="00EF5782" w:rsidRDefault="00EF5782" w:rsidP="00EF5782"/>
        </w:tc>
        <w:tc>
          <w:tcPr>
            <w:tcW w:w="2927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Afrique</w:t>
            </w:r>
          </w:p>
        </w:tc>
        <w:tc>
          <w:tcPr>
            <w:tcW w:w="3877" w:type="dxa"/>
            <w:gridSpan w:val="2"/>
          </w:tcPr>
          <w:p w:rsidR="00EF5782" w:rsidRDefault="00EF5782" w:rsidP="00EF5782"/>
        </w:tc>
      </w:tr>
      <w:tr w:rsidR="00EF5782" w:rsidTr="00964945">
        <w:trPr>
          <w:trHeight w:val="67"/>
        </w:trPr>
        <w:tc>
          <w:tcPr>
            <w:tcW w:w="3545" w:type="dxa"/>
            <w:vMerge/>
          </w:tcPr>
          <w:p w:rsidR="00EF5782" w:rsidRDefault="00EF5782" w:rsidP="00EF5782"/>
        </w:tc>
        <w:tc>
          <w:tcPr>
            <w:tcW w:w="2927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 xml:space="preserve">Asie y compris la CEI (ancienne république </w:t>
            </w:r>
            <w:r w:rsidR="00964945">
              <w:rPr>
                <w:b/>
              </w:rPr>
              <w:t>s</w:t>
            </w:r>
            <w:r w:rsidRPr="00EF5782">
              <w:rPr>
                <w:b/>
              </w:rPr>
              <w:t>oviétique)</w:t>
            </w:r>
          </w:p>
        </w:tc>
        <w:tc>
          <w:tcPr>
            <w:tcW w:w="3877" w:type="dxa"/>
            <w:gridSpan w:val="2"/>
          </w:tcPr>
          <w:p w:rsidR="00EF5782" w:rsidRDefault="00EF5782" w:rsidP="00EF5782"/>
        </w:tc>
      </w:tr>
      <w:tr w:rsidR="00EF5782" w:rsidTr="00964945">
        <w:trPr>
          <w:trHeight w:val="67"/>
        </w:trPr>
        <w:tc>
          <w:tcPr>
            <w:tcW w:w="3545" w:type="dxa"/>
            <w:vMerge/>
          </w:tcPr>
          <w:p w:rsidR="00EF5782" w:rsidRDefault="00EF5782" w:rsidP="00EF5782"/>
        </w:tc>
        <w:tc>
          <w:tcPr>
            <w:tcW w:w="2927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Australie</w:t>
            </w:r>
            <w:r w:rsidR="00964945">
              <w:rPr>
                <w:b/>
              </w:rPr>
              <w:t xml:space="preserve"> </w:t>
            </w:r>
            <w:r w:rsidRPr="00EF5782">
              <w:rPr>
                <w:b/>
              </w:rPr>
              <w:t>/</w:t>
            </w:r>
            <w:r w:rsidR="00964945">
              <w:rPr>
                <w:b/>
              </w:rPr>
              <w:t xml:space="preserve"> </w:t>
            </w:r>
            <w:r w:rsidRPr="00EF5782">
              <w:rPr>
                <w:b/>
              </w:rPr>
              <w:t>Nouvelle-Zélande</w:t>
            </w:r>
          </w:p>
        </w:tc>
        <w:tc>
          <w:tcPr>
            <w:tcW w:w="3877" w:type="dxa"/>
            <w:gridSpan w:val="2"/>
          </w:tcPr>
          <w:p w:rsidR="00EF5782" w:rsidRDefault="00EF5782" w:rsidP="00EF5782"/>
        </w:tc>
      </w:tr>
      <w:tr w:rsidR="00EF5782" w:rsidTr="00964945">
        <w:trPr>
          <w:trHeight w:val="67"/>
        </w:trPr>
        <w:tc>
          <w:tcPr>
            <w:tcW w:w="3545" w:type="dxa"/>
            <w:vMerge/>
          </w:tcPr>
          <w:p w:rsidR="00EF5782" w:rsidRDefault="00EF5782" w:rsidP="00EF5782"/>
        </w:tc>
        <w:tc>
          <w:tcPr>
            <w:tcW w:w="2927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Europe de l’</w:t>
            </w:r>
            <w:r w:rsidR="00964945">
              <w:rPr>
                <w:b/>
              </w:rPr>
              <w:t>E</w:t>
            </w:r>
            <w:r w:rsidRPr="00EF5782">
              <w:rPr>
                <w:b/>
              </w:rPr>
              <w:t>st et Europe centrale</w:t>
            </w:r>
          </w:p>
        </w:tc>
        <w:tc>
          <w:tcPr>
            <w:tcW w:w="3877" w:type="dxa"/>
            <w:gridSpan w:val="2"/>
          </w:tcPr>
          <w:p w:rsidR="00EF5782" w:rsidRDefault="00EF5782" w:rsidP="00EF5782"/>
        </w:tc>
      </w:tr>
      <w:tr w:rsidR="00EF5782" w:rsidTr="00964945">
        <w:trPr>
          <w:trHeight w:val="67"/>
        </w:trPr>
        <w:tc>
          <w:tcPr>
            <w:tcW w:w="3545" w:type="dxa"/>
            <w:vMerge/>
          </w:tcPr>
          <w:p w:rsidR="00EF5782" w:rsidRDefault="00EF5782" w:rsidP="00EF5782"/>
        </w:tc>
        <w:tc>
          <w:tcPr>
            <w:tcW w:w="2927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Europe francophone</w:t>
            </w:r>
          </w:p>
        </w:tc>
        <w:tc>
          <w:tcPr>
            <w:tcW w:w="3877" w:type="dxa"/>
            <w:gridSpan w:val="2"/>
          </w:tcPr>
          <w:p w:rsidR="00EF5782" w:rsidRDefault="00EF5782" w:rsidP="00EF5782"/>
        </w:tc>
      </w:tr>
      <w:tr w:rsidR="00EF5782" w:rsidTr="00964945">
        <w:trPr>
          <w:trHeight w:val="67"/>
        </w:trPr>
        <w:tc>
          <w:tcPr>
            <w:tcW w:w="3545" w:type="dxa"/>
            <w:vMerge/>
          </w:tcPr>
          <w:p w:rsidR="00EF5782" w:rsidRDefault="00EF5782" w:rsidP="00EF5782"/>
        </w:tc>
        <w:tc>
          <w:tcPr>
            <w:tcW w:w="2927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Mexique, Amérique centrale, Amérique du Sud</w:t>
            </w:r>
          </w:p>
        </w:tc>
        <w:tc>
          <w:tcPr>
            <w:tcW w:w="3877" w:type="dxa"/>
            <w:gridSpan w:val="2"/>
          </w:tcPr>
          <w:p w:rsidR="00EF5782" w:rsidRDefault="00EF5782" w:rsidP="00EF5782"/>
        </w:tc>
      </w:tr>
      <w:tr w:rsidR="00EF5782" w:rsidTr="00964945">
        <w:trPr>
          <w:trHeight w:val="67"/>
        </w:trPr>
        <w:tc>
          <w:tcPr>
            <w:tcW w:w="3545" w:type="dxa"/>
            <w:vMerge/>
          </w:tcPr>
          <w:p w:rsidR="00EF5782" w:rsidRDefault="00EF5782" w:rsidP="00EF5782"/>
        </w:tc>
        <w:tc>
          <w:tcPr>
            <w:tcW w:w="2927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États-Unis</w:t>
            </w:r>
          </w:p>
        </w:tc>
        <w:tc>
          <w:tcPr>
            <w:tcW w:w="3877" w:type="dxa"/>
            <w:gridSpan w:val="2"/>
          </w:tcPr>
          <w:p w:rsidR="00EF5782" w:rsidRDefault="00EF5782" w:rsidP="00EF5782"/>
        </w:tc>
      </w:tr>
      <w:tr w:rsidR="00EF5782" w:rsidTr="00964945">
        <w:trPr>
          <w:trHeight w:val="67"/>
        </w:trPr>
        <w:tc>
          <w:tcPr>
            <w:tcW w:w="3545" w:type="dxa"/>
            <w:vMerge/>
          </w:tcPr>
          <w:p w:rsidR="00EF5782" w:rsidRDefault="00EF5782" w:rsidP="00EF5782"/>
        </w:tc>
        <w:tc>
          <w:tcPr>
            <w:tcW w:w="2927" w:type="dxa"/>
          </w:tcPr>
          <w:p w:rsidR="00EF5782" w:rsidRPr="00EF5782" w:rsidRDefault="00EF5782" w:rsidP="00EF5782">
            <w:pPr>
              <w:rPr>
                <w:b/>
              </w:rPr>
            </w:pPr>
            <w:r w:rsidRPr="00EF5782">
              <w:rPr>
                <w:b/>
              </w:rPr>
              <w:t>Europe de l’Ouest</w:t>
            </w:r>
          </w:p>
        </w:tc>
        <w:tc>
          <w:tcPr>
            <w:tcW w:w="3877" w:type="dxa"/>
            <w:gridSpan w:val="2"/>
          </w:tcPr>
          <w:p w:rsidR="00EF5782" w:rsidRDefault="00EF5782" w:rsidP="00EF5782"/>
        </w:tc>
      </w:tr>
      <w:tr w:rsidR="00EF5782" w:rsidTr="006C24BF">
        <w:trPr>
          <w:trHeight w:val="704"/>
        </w:trPr>
        <w:tc>
          <w:tcPr>
            <w:tcW w:w="6472" w:type="dxa"/>
            <w:gridSpan w:val="2"/>
          </w:tcPr>
          <w:p w:rsidR="00EF5782" w:rsidRDefault="00EF5782" w:rsidP="00EF5782">
            <w:r>
              <w:t xml:space="preserve">Chiffre d’affaires (ventes brutes et nettes associées à l’achat de droits) </w:t>
            </w:r>
            <w:r w:rsidRPr="006D2CE5">
              <w:t>pour la dernière année financière terminée</w:t>
            </w:r>
          </w:p>
        </w:tc>
        <w:tc>
          <w:tcPr>
            <w:tcW w:w="3877" w:type="dxa"/>
            <w:gridSpan w:val="2"/>
          </w:tcPr>
          <w:p w:rsidR="00EF5782" w:rsidRDefault="00EF5782" w:rsidP="00EF5782"/>
        </w:tc>
      </w:tr>
    </w:tbl>
    <w:p w:rsidR="006D2CE5" w:rsidRDefault="006D2CE5" w:rsidP="00D5177D"/>
    <w:p w:rsidR="00964945" w:rsidRDefault="00964945">
      <w:r>
        <w:br w:type="page"/>
      </w:r>
    </w:p>
    <w:p w:rsidR="006D2CE5" w:rsidRDefault="006D2CE5" w:rsidP="00D5177D"/>
    <w:p w:rsidR="00063D1C" w:rsidRPr="00964945" w:rsidRDefault="00D5177D" w:rsidP="00D5177D">
      <w:pPr>
        <w:rPr>
          <w:b/>
        </w:rPr>
      </w:pPr>
      <w:r w:rsidRPr="00964945">
        <w:rPr>
          <w:b/>
        </w:rPr>
        <w:t xml:space="preserve">À quel point considérez-vous avoir atteint les objectifs initialement fixés de la stratégie? </w:t>
      </w:r>
    </w:p>
    <w:tbl>
      <w:tblPr>
        <w:tblStyle w:val="Grilledutableau"/>
        <w:tblW w:w="9380" w:type="dxa"/>
        <w:tblLook w:val="04A0" w:firstRow="1" w:lastRow="0" w:firstColumn="1" w:lastColumn="0" w:noHBand="0" w:noVBand="1"/>
      </w:tblPr>
      <w:tblGrid>
        <w:gridCol w:w="1702"/>
        <w:gridCol w:w="1828"/>
        <w:gridCol w:w="2002"/>
        <w:gridCol w:w="1828"/>
        <w:gridCol w:w="2020"/>
      </w:tblGrid>
      <w:tr w:rsidR="006D2CE5" w:rsidTr="006D2CE5">
        <w:trPr>
          <w:trHeight w:val="203"/>
        </w:trPr>
        <w:tc>
          <w:tcPr>
            <w:tcW w:w="1702" w:type="dxa"/>
          </w:tcPr>
          <w:p w:rsidR="006D2CE5" w:rsidRPr="00EF5782" w:rsidRDefault="006D2CE5" w:rsidP="007C187D">
            <w:pPr>
              <w:jc w:val="center"/>
              <w:rPr>
                <w:b/>
              </w:rPr>
            </w:pPr>
            <w:bookmarkStart w:id="1" w:name="_Hlk15026606"/>
            <w:r w:rsidRPr="00EF5782">
              <w:rPr>
                <w:b/>
              </w:rPr>
              <w:t>Pas du tout atteints</w:t>
            </w:r>
          </w:p>
        </w:tc>
        <w:tc>
          <w:tcPr>
            <w:tcW w:w="1828" w:type="dxa"/>
          </w:tcPr>
          <w:p w:rsidR="006D2CE5" w:rsidRPr="00EF5782" w:rsidRDefault="006D2CE5" w:rsidP="007C187D">
            <w:pPr>
              <w:jc w:val="center"/>
              <w:rPr>
                <w:b/>
              </w:rPr>
            </w:pPr>
            <w:r w:rsidRPr="00EF5782">
              <w:rPr>
                <w:b/>
              </w:rPr>
              <w:t>Peu atteints</w:t>
            </w:r>
          </w:p>
        </w:tc>
        <w:tc>
          <w:tcPr>
            <w:tcW w:w="2002" w:type="dxa"/>
          </w:tcPr>
          <w:p w:rsidR="006D2CE5" w:rsidRPr="00EF5782" w:rsidRDefault="006D2CE5" w:rsidP="007C187D">
            <w:pPr>
              <w:jc w:val="center"/>
              <w:rPr>
                <w:b/>
              </w:rPr>
            </w:pPr>
            <w:r w:rsidRPr="00EF5782">
              <w:rPr>
                <w:b/>
              </w:rPr>
              <w:t>Moyennement atteints</w:t>
            </w:r>
          </w:p>
        </w:tc>
        <w:tc>
          <w:tcPr>
            <w:tcW w:w="1828" w:type="dxa"/>
          </w:tcPr>
          <w:p w:rsidR="006D2CE5" w:rsidRPr="00EF5782" w:rsidRDefault="006D2CE5" w:rsidP="007C187D">
            <w:pPr>
              <w:jc w:val="center"/>
              <w:rPr>
                <w:b/>
              </w:rPr>
            </w:pPr>
            <w:r w:rsidRPr="00EF5782">
              <w:rPr>
                <w:b/>
              </w:rPr>
              <w:t>Plutôt atteints</w:t>
            </w:r>
          </w:p>
        </w:tc>
        <w:tc>
          <w:tcPr>
            <w:tcW w:w="2020" w:type="dxa"/>
          </w:tcPr>
          <w:p w:rsidR="006D2CE5" w:rsidRPr="00EF5782" w:rsidRDefault="006D2CE5" w:rsidP="007C187D">
            <w:pPr>
              <w:jc w:val="center"/>
              <w:rPr>
                <w:b/>
              </w:rPr>
            </w:pPr>
            <w:r w:rsidRPr="00EF5782">
              <w:rPr>
                <w:b/>
              </w:rPr>
              <w:t>Complètement atteints</w:t>
            </w:r>
          </w:p>
        </w:tc>
      </w:tr>
      <w:tr w:rsidR="006D2CE5" w:rsidTr="006D2CE5">
        <w:trPr>
          <w:trHeight w:val="203"/>
        </w:trPr>
        <w:tc>
          <w:tcPr>
            <w:tcW w:w="1702" w:type="dxa"/>
          </w:tcPr>
          <w:p w:rsidR="006D2CE5" w:rsidRDefault="006D2CE5" w:rsidP="00D5177D"/>
        </w:tc>
        <w:tc>
          <w:tcPr>
            <w:tcW w:w="1828" w:type="dxa"/>
          </w:tcPr>
          <w:p w:rsidR="006D2CE5" w:rsidRDefault="006D2CE5" w:rsidP="00D5177D"/>
        </w:tc>
        <w:tc>
          <w:tcPr>
            <w:tcW w:w="2002" w:type="dxa"/>
          </w:tcPr>
          <w:p w:rsidR="006D2CE5" w:rsidRDefault="006D2CE5" w:rsidP="00D5177D"/>
        </w:tc>
        <w:tc>
          <w:tcPr>
            <w:tcW w:w="1828" w:type="dxa"/>
          </w:tcPr>
          <w:p w:rsidR="006D2CE5" w:rsidRDefault="006D2CE5" w:rsidP="00D5177D"/>
        </w:tc>
        <w:tc>
          <w:tcPr>
            <w:tcW w:w="2020" w:type="dxa"/>
          </w:tcPr>
          <w:p w:rsidR="006D2CE5" w:rsidRDefault="006D2CE5" w:rsidP="00D5177D"/>
        </w:tc>
      </w:tr>
      <w:bookmarkEnd w:id="1"/>
    </w:tbl>
    <w:p w:rsidR="006042E0" w:rsidRDefault="006042E0" w:rsidP="00D5177D"/>
    <w:p w:rsidR="00D5177D" w:rsidRPr="00964945" w:rsidRDefault="00D5177D" w:rsidP="00D5177D">
      <w:pPr>
        <w:rPr>
          <w:b/>
        </w:rPr>
      </w:pPr>
      <w:r w:rsidRPr="00964945">
        <w:rPr>
          <w:b/>
        </w:rPr>
        <w:t>Quels</w:t>
      </w:r>
      <w:r w:rsidR="00964945">
        <w:rPr>
          <w:b/>
        </w:rPr>
        <w:t xml:space="preserve"> </w:t>
      </w:r>
      <w:r w:rsidRPr="00964945">
        <w:rPr>
          <w:b/>
        </w:rPr>
        <w:t>ont été les bons coups?</w:t>
      </w:r>
      <w:r w:rsidR="007C187D" w:rsidRPr="00964945">
        <w:rPr>
          <w:b/>
        </w:rPr>
        <w:t xml:space="preserve"> </w:t>
      </w:r>
      <w:r w:rsidRPr="00964945">
        <w:rPr>
          <w:b/>
        </w:rPr>
        <w:t>Expliquez</w:t>
      </w:r>
      <w:r w:rsidR="007C187D" w:rsidRPr="00964945">
        <w:rPr>
          <w:b/>
        </w:rPr>
        <w:t> :</w:t>
      </w:r>
    </w:p>
    <w:p w:rsidR="007C187D" w:rsidRDefault="007C187D" w:rsidP="00D5177D"/>
    <w:p w:rsidR="00D5177D" w:rsidRPr="00964945" w:rsidRDefault="00D5177D" w:rsidP="00D5177D">
      <w:pPr>
        <w:rPr>
          <w:b/>
        </w:rPr>
      </w:pPr>
      <w:r w:rsidRPr="00964945">
        <w:rPr>
          <w:b/>
        </w:rPr>
        <w:t>Quelles</w:t>
      </w:r>
      <w:r w:rsidR="00964945">
        <w:rPr>
          <w:b/>
        </w:rPr>
        <w:t xml:space="preserve"> </w:t>
      </w:r>
      <w:r w:rsidRPr="00964945">
        <w:rPr>
          <w:b/>
        </w:rPr>
        <w:t>ont été les difficultés rencontrées?</w:t>
      </w:r>
      <w:r w:rsidR="007C187D" w:rsidRPr="00964945">
        <w:rPr>
          <w:b/>
        </w:rPr>
        <w:t xml:space="preserve"> </w:t>
      </w:r>
      <w:r w:rsidRPr="00964945">
        <w:rPr>
          <w:b/>
        </w:rPr>
        <w:t>Expliquez</w:t>
      </w:r>
      <w:r w:rsidR="007C187D" w:rsidRPr="00964945">
        <w:rPr>
          <w:b/>
        </w:rPr>
        <w:t> :</w:t>
      </w:r>
    </w:p>
    <w:p w:rsidR="00FB5920" w:rsidRDefault="00FB5920" w:rsidP="00D5177D"/>
    <w:p w:rsidR="00FB5920" w:rsidRPr="00964945" w:rsidRDefault="00FB5920" w:rsidP="00D5177D">
      <w:pPr>
        <w:rPr>
          <w:b/>
          <w:caps/>
          <w:sz w:val="24"/>
          <w:szCs w:val="24"/>
        </w:rPr>
      </w:pPr>
      <w:r w:rsidRPr="00964945">
        <w:rPr>
          <w:b/>
          <w:caps/>
          <w:sz w:val="24"/>
          <w:szCs w:val="24"/>
        </w:rPr>
        <w:t>Retombées non anticipées</w:t>
      </w:r>
    </w:p>
    <w:p w:rsidR="00FB5920" w:rsidRPr="00964945" w:rsidRDefault="00FB5920" w:rsidP="00D5177D">
      <w:pPr>
        <w:rPr>
          <w:b/>
        </w:rPr>
      </w:pPr>
      <w:bookmarkStart w:id="2" w:name="_Hlk15026729"/>
      <w:r w:rsidRPr="00964945">
        <w:rPr>
          <w:b/>
        </w:rPr>
        <w:t xml:space="preserve">La mise en œuvre de </w:t>
      </w:r>
      <w:r w:rsidR="006D2CE5" w:rsidRPr="00964945">
        <w:rPr>
          <w:b/>
        </w:rPr>
        <w:t>ce projet</w:t>
      </w:r>
      <w:r w:rsidRPr="00964945">
        <w:rPr>
          <w:b/>
        </w:rPr>
        <w:t xml:space="preserve"> a-t-elle eu d</w:t>
      </w:r>
      <w:r w:rsidR="006D2CE5" w:rsidRPr="00964945">
        <w:rPr>
          <w:b/>
        </w:rPr>
        <w:t>’autres</w:t>
      </w:r>
      <w:r w:rsidRPr="00964945">
        <w:rPr>
          <w:b/>
        </w:rPr>
        <w:t xml:space="preserve"> retombées non anticipées</w:t>
      </w:r>
      <w:r w:rsidR="006D2CE5" w:rsidRPr="00964945">
        <w:rPr>
          <w:b/>
        </w:rPr>
        <w:t xml:space="preserve"> (positives ou négative)</w:t>
      </w:r>
      <w:r w:rsidRPr="00964945">
        <w:rPr>
          <w:b/>
        </w:rPr>
        <w:t xml:space="preserve"> sur votre entreprise? OUI/NON</w:t>
      </w:r>
    </w:p>
    <w:p w:rsidR="006D2CE5" w:rsidRPr="00964945" w:rsidRDefault="006D2CE5" w:rsidP="00D5177D">
      <w:pPr>
        <w:rPr>
          <w:b/>
        </w:rPr>
      </w:pPr>
      <w:r w:rsidRPr="00964945">
        <w:rPr>
          <w:b/>
        </w:rPr>
        <w:t>Si oui, l</w:t>
      </w:r>
      <w:r w:rsidR="00FB5920" w:rsidRPr="00964945">
        <w:rPr>
          <w:b/>
        </w:rPr>
        <w:t>esquelles?</w:t>
      </w:r>
    </w:p>
    <w:bookmarkEnd w:id="2"/>
    <w:p w:rsidR="00D5177D" w:rsidRDefault="00D5177D" w:rsidP="00D5177D"/>
    <w:p w:rsidR="00063D1C" w:rsidRDefault="00063D1C"/>
    <w:p w:rsidR="00063D1C" w:rsidRDefault="00063D1C"/>
    <w:sectPr w:rsidR="00063D1C" w:rsidSect="0096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6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945" w:rsidRDefault="00964945" w:rsidP="00964945">
      <w:pPr>
        <w:spacing w:after="0" w:line="240" w:lineRule="auto"/>
      </w:pPr>
      <w:r>
        <w:separator/>
      </w:r>
    </w:p>
  </w:endnote>
  <w:endnote w:type="continuationSeparator" w:id="0">
    <w:p w:rsidR="00964945" w:rsidRDefault="00964945" w:rsidP="0096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ro SODEC">
    <w:altName w:val="Calibri"/>
    <w:panose1 w:val="000005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C0" w:rsidRDefault="00E735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C0" w:rsidRDefault="00E735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C0" w:rsidRDefault="00E735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945" w:rsidRDefault="00964945" w:rsidP="00964945">
      <w:pPr>
        <w:spacing w:after="0" w:line="240" w:lineRule="auto"/>
      </w:pPr>
      <w:r>
        <w:separator/>
      </w:r>
    </w:p>
  </w:footnote>
  <w:footnote w:type="continuationSeparator" w:id="0">
    <w:p w:rsidR="00964945" w:rsidRDefault="00964945" w:rsidP="0096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C0" w:rsidRDefault="00E735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945" w:rsidRPr="006A30AB" w:rsidRDefault="00964945" w:rsidP="00964945">
    <w:pPr>
      <w:pStyle w:val="En-tte"/>
      <w:jc w:val="right"/>
      <w:rPr>
        <w:sz w:val="20"/>
        <w:szCs w:val="20"/>
      </w:rPr>
    </w:pPr>
    <w:r w:rsidRPr="006A30AB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DE8C5B3" wp14:editId="05F5379D">
          <wp:simplePos x="0" y="0"/>
          <wp:positionH relativeFrom="column">
            <wp:posOffset>-647700</wp:posOffset>
          </wp:positionH>
          <wp:positionV relativeFrom="paragraph">
            <wp:posOffset>-192405</wp:posOffset>
          </wp:positionV>
          <wp:extent cx="1265555" cy="666750"/>
          <wp:effectExtent l="0" t="0" r="0" b="0"/>
          <wp:wrapTight wrapText="bothSides">
            <wp:wrapPolygon edited="0">
              <wp:start x="0" y="0"/>
              <wp:lineTo x="0" y="20983"/>
              <wp:lineTo x="21134" y="20983"/>
              <wp:lineTo x="21134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investir_C_Q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30AB">
      <w:rPr>
        <w:sz w:val="20"/>
        <w:szCs w:val="20"/>
      </w:rPr>
      <w:t>Programme d’aide à l’exportation et au rayonnement culturel</w:t>
    </w:r>
    <w:r>
      <w:rPr>
        <w:sz w:val="20"/>
        <w:szCs w:val="20"/>
      </w:rPr>
      <w:t xml:space="preserve"> – livre et édition</w:t>
    </w:r>
  </w:p>
  <w:p w:rsidR="00964945" w:rsidRDefault="00964945" w:rsidP="00964945">
    <w:pPr>
      <w:pStyle w:val="En-tte"/>
      <w:jc w:val="right"/>
    </w:pPr>
    <w:r w:rsidRPr="006A30AB">
      <w:rPr>
        <w:sz w:val="20"/>
        <w:szCs w:val="20"/>
      </w:rPr>
      <w:t xml:space="preserve">Volet </w:t>
    </w:r>
    <w:r>
      <w:rPr>
        <w:sz w:val="20"/>
        <w:szCs w:val="20"/>
      </w:rPr>
      <w:t>2.</w:t>
    </w:r>
    <w:r w:rsidRPr="006A30AB">
      <w:rPr>
        <w:sz w:val="20"/>
        <w:szCs w:val="20"/>
      </w:rPr>
      <w:t xml:space="preserve">1 – </w:t>
    </w:r>
    <w:r>
      <w:rPr>
        <w:sz w:val="20"/>
        <w:szCs w:val="20"/>
      </w:rPr>
      <w:t>Soutien ponctuel aux occasions d’affaires</w:t>
    </w:r>
    <w:r>
      <w:t xml:space="preserve"> </w:t>
    </w:r>
  </w:p>
  <w:p w:rsidR="00964945" w:rsidRDefault="009649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C0" w:rsidRDefault="00E735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32C8"/>
    <w:multiLevelType w:val="hybridMultilevel"/>
    <w:tmpl w:val="E708C4D0"/>
    <w:lvl w:ilvl="0" w:tplc="9064F7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B81F2B"/>
    <w:multiLevelType w:val="hybridMultilevel"/>
    <w:tmpl w:val="3C5E6338"/>
    <w:lvl w:ilvl="0" w:tplc="01A68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1C"/>
    <w:rsid w:val="00063D1C"/>
    <w:rsid w:val="0030115B"/>
    <w:rsid w:val="004E5462"/>
    <w:rsid w:val="006042E0"/>
    <w:rsid w:val="006D2CE5"/>
    <w:rsid w:val="00717919"/>
    <w:rsid w:val="007C187D"/>
    <w:rsid w:val="008E028F"/>
    <w:rsid w:val="00964945"/>
    <w:rsid w:val="00D5177D"/>
    <w:rsid w:val="00E735C0"/>
    <w:rsid w:val="00EF5782"/>
    <w:rsid w:val="00F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503C211-DB23-4C5D-B6F3-7600CA55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D1C"/>
    <w:pPr>
      <w:ind w:left="720"/>
      <w:contextualSpacing/>
    </w:pPr>
  </w:style>
  <w:style w:type="table" w:styleId="Grilledutableau">
    <w:name w:val="Table Grid"/>
    <w:basedOn w:val="TableauNormal"/>
    <w:uiPriority w:val="39"/>
    <w:rsid w:val="004E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49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4945"/>
  </w:style>
  <w:style w:type="paragraph" w:styleId="Pieddepage">
    <w:name w:val="footer"/>
    <w:basedOn w:val="Normal"/>
    <w:link w:val="PieddepageCar"/>
    <w:uiPriority w:val="99"/>
    <w:unhideWhenUsed/>
    <w:rsid w:val="009649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José</dc:creator>
  <cp:keywords/>
  <dc:description/>
  <cp:lastModifiedBy>Lauverjat, Magali</cp:lastModifiedBy>
  <cp:revision>8</cp:revision>
  <cp:lastPrinted>2019-07-26T12:51:00Z</cp:lastPrinted>
  <dcterms:created xsi:type="dcterms:W3CDTF">2019-07-15T20:28:00Z</dcterms:created>
  <dcterms:modified xsi:type="dcterms:W3CDTF">2019-07-31T14:39:00Z</dcterms:modified>
</cp:coreProperties>
</file>