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47" w:rsidRDefault="00B95547" w:rsidP="00B95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</w:t>
      </w:r>
    </w:p>
    <w:p w:rsidR="00B95547" w:rsidRDefault="00B95547" w:rsidP="00B95547">
      <w:pPr>
        <w:jc w:val="center"/>
        <w:rPr>
          <w:rFonts w:ascii="Arial" w:hAnsi="Arial" w:cs="Arial"/>
          <w:b/>
        </w:rPr>
      </w:pPr>
    </w:p>
    <w:p w:rsidR="00B95547" w:rsidRDefault="00B95547" w:rsidP="00B95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 – Rapport d’activités</w:t>
      </w:r>
      <w:r w:rsidR="00B00D00">
        <w:rPr>
          <w:rFonts w:ascii="Arial" w:hAnsi="Arial" w:cs="Arial"/>
          <w:b/>
        </w:rPr>
        <w:t xml:space="preserve"> </w:t>
      </w:r>
    </w:p>
    <w:p w:rsidR="00B95547" w:rsidRDefault="00B95547" w:rsidP="00B95547">
      <w:pPr>
        <w:jc w:val="center"/>
        <w:rPr>
          <w:rFonts w:ascii="Arial" w:hAnsi="Arial" w:cs="Arial"/>
          <w:b/>
        </w:rPr>
      </w:pPr>
    </w:p>
    <w:p w:rsidR="00B00D00" w:rsidRDefault="00B95547" w:rsidP="003B6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Volet 3.</w:t>
      </w:r>
      <w:r w:rsidR="000D07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B6A8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B6A88">
        <w:rPr>
          <w:rFonts w:ascii="Arial" w:hAnsi="Arial" w:cs="Arial"/>
          <w:b/>
        </w:rPr>
        <w:t xml:space="preserve">Recherche, financement et partenariat </w:t>
      </w:r>
      <w:bookmarkStart w:id="0" w:name="_GoBack"/>
      <w:bookmarkEnd w:id="0"/>
    </w:p>
    <w:p w:rsidR="00B95547" w:rsidRDefault="00B95547" w:rsidP="00B95547">
      <w:pPr>
        <w:jc w:val="center"/>
        <w:rPr>
          <w:rFonts w:ascii="Arial" w:hAnsi="Arial" w:cs="Arial"/>
          <w:b/>
        </w:rPr>
      </w:pPr>
    </w:p>
    <w:p w:rsidR="00B95547" w:rsidRDefault="00B95547" w:rsidP="00B95547">
      <w:pPr>
        <w:jc w:val="center"/>
        <w:rPr>
          <w:rFonts w:ascii="Arial" w:hAnsi="Arial" w:cs="Arial"/>
          <w:b/>
        </w:rPr>
      </w:pPr>
    </w:p>
    <w:p w:rsidR="00B95547" w:rsidRDefault="00B95547" w:rsidP="00B95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rapport d’activités devra répondre aux questions suivantes :</w:t>
      </w:r>
    </w:p>
    <w:p w:rsidR="00B95547" w:rsidRDefault="00B95547" w:rsidP="00B95547">
      <w:pPr>
        <w:rPr>
          <w:rFonts w:ascii="Arial" w:hAnsi="Arial" w:cs="Arial"/>
          <w:b/>
        </w:rPr>
      </w:pPr>
    </w:p>
    <w:p w:rsidR="00B95547" w:rsidRDefault="00B95547" w:rsidP="00B95547">
      <w:pPr>
        <w:rPr>
          <w:rFonts w:ascii="Arial" w:hAnsi="Arial" w:cs="Arial"/>
          <w:b/>
        </w:rPr>
      </w:pPr>
    </w:p>
    <w:p w:rsidR="00B95547" w:rsidRDefault="00B95547" w:rsidP="00B95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3B6A88" w:rsidP="00B95547">
      <w:pPr>
        <w:rPr>
          <w:rFonts w:ascii="Arial" w:hAnsi="Arial" w:cs="Arial"/>
        </w:rPr>
      </w:pPr>
      <w:r>
        <w:rPr>
          <w:rFonts w:ascii="Arial" w:hAnsi="Arial" w:cs="Arial"/>
        </w:rPr>
        <w:t>Titre du projet</w:t>
      </w:r>
      <w:r w:rsidR="00B95547">
        <w:rPr>
          <w:rFonts w:ascii="Arial" w:hAnsi="Arial" w:cs="Arial"/>
        </w:rPr>
        <w:t>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Nom du festival/manifestation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Nom et titre du participant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  <w:b/>
        </w:rPr>
      </w:pPr>
    </w:p>
    <w:p w:rsidR="00B95547" w:rsidRDefault="00B95547" w:rsidP="00B95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  <w:r w:rsidR="00C85462">
        <w:rPr>
          <w:rFonts w:ascii="Arial" w:hAnsi="Arial" w:cs="Arial"/>
          <w:b/>
        </w:rPr>
        <w:t xml:space="preserve"> et retombées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Qualité de l’accueil du festival/manifestation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Qualité de l’organisation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Qualité des activités professionnelles de la manifestation (conférence, table-ronde, etc.) en dehors des projections. Qualité des intervenants, pertinence des sujet</w:t>
      </w:r>
      <w:r w:rsidR="00B47D97">
        <w:rPr>
          <w:rFonts w:ascii="Arial" w:hAnsi="Arial" w:cs="Arial"/>
        </w:rPr>
        <w:t>s</w:t>
      </w:r>
      <w:r>
        <w:rPr>
          <w:rFonts w:ascii="Arial" w:hAnsi="Arial" w:cs="Arial"/>
        </w:rPr>
        <w:t>, fréquentation, etc.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Activités réalisées et leurs retombées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Rencontres réalisées et retombées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Développement</w:t>
      </w:r>
      <w:r w:rsidR="001542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futur</w:t>
      </w:r>
      <w:r w:rsidR="001542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suite à votre participation :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Commentaires et pertinence</w:t>
      </w:r>
    </w:p>
    <w:p w:rsidR="00B95547" w:rsidRDefault="00B95547" w:rsidP="00B95547">
      <w:pPr>
        <w:rPr>
          <w:rFonts w:ascii="Arial" w:hAnsi="Arial" w:cs="Arial"/>
          <w:color w:val="000000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un contexte de multiplication </w:t>
      </w:r>
      <w:r w:rsidR="00C85462">
        <w:rPr>
          <w:rFonts w:ascii="Arial" w:hAnsi="Arial" w:cs="Arial"/>
        </w:rPr>
        <w:t>d’événements et</w:t>
      </w:r>
      <w:r>
        <w:rPr>
          <w:rFonts w:ascii="Arial" w:hAnsi="Arial" w:cs="Arial"/>
        </w:rPr>
        <w:t xml:space="preserve"> marchés à travers le monde, croyez-vous pertinent que la SODEC continue de soutenir </w:t>
      </w:r>
      <w:r w:rsidR="00C85462">
        <w:rPr>
          <w:rFonts w:ascii="Arial" w:hAnsi="Arial" w:cs="Arial"/>
        </w:rPr>
        <w:t>cet év</w:t>
      </w:r>
      <w:r w:rsidR="00B47D97">
        <w:rPr>
          <w:rFonts w:ascii="Arial" w:hAnsi="Arial" w:cs="Arial"/>
        </w:rPr>
        <w:t>é</w:t>
      </w:r>
      <w:r w:rsidR="00C85462">
        <w:rPr>
          <w:rFonts w:ascii="Arial" w:hAnsi="Arial" w:cs="Arial"/>
        </w:rPr>
        <w:t>nement</w:t>
      </w:r>
      <w:r>
        <w:rPr>
          <w:rFonts w:ascii="Arial" w:hAnsi="Arial" w:cs="Arial"/>
        </w:rPr>
        <w:t>?</w:t>
      </w:r>
    </w:p>
    <w:p w:rsidR="00B95547" w:rsidRDefault="00B95547" w:rsidP="00B95547">
      <w:pPr>
        <w:rPr>
          <w:rFonts w:ascii="Arial" w:hAnsi="Arial" w:cs="Arial"/>
        </w:rPr>
      </w:pPr>
    </w:p>
    <w:p w:rsidR="00B95547" w:rsidRDefault="00B95547" w:rsidP="00B95547">
      <w:pPr>
        <w:rPr>
          <w:rFonts w:ascii="Arial" w:hAnsi="Arial" w:cs="Arial"/>
        </w:rPr>
      </w:pPr>
      <w:r>
        <w:rPr>
          <w:rFonts w:ascii="Arial" w:hAnsi="Arial" w:cs="Arial"/>
        </w:rPr>
        <w:t>Autres commentaires :</w:t>
      </w:r>
    </w:p>
    <w:p w:rsidR="00A16EE6" w:rsidRDefault="00A16EE6"/>
    <w:sectPr w:rsidR="00A16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C7" w:rsidRDefault="006457C7" w:rsidP="00100A99">
      <w:r>
        <w:separator/>
      </w:r>
    </w:p>
  </w:endnote>
  <w:endnote w:type="continuationSeparator" w:id="0">
    <w:p w:rsidR="006457C7" w:rsidRDefault="006457C7" w:rsidP="001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99" w:rsidRDefault="00100A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99" w:rsidRDefault="00100A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99" w:rsidRDefault="00100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C7" w:rsidRDefault="006457C7" w:rsidP="00100A99">
      <w:r>
        <w:separator/>
      </w:r>
    </w:p>
  </w:footnote>
  <w:footnote w:type="continuationSeparator" w:id="0">
    <w:p w:rsidR="006457C7" w:rsidRDefault="006457C7" w:rsidP="0010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99" w:rsidRDefault="00100A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99" w:rsidRDefault="00100A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99" w:rsidRDefault="00100A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47"/>
    <w:rsid w:val="000D07F5"/>
    <w:rsid w:val="00100A99"/>
    <w:rsid w:val="00154290"/>
    <w:rsid w:val="003B6A88"/>
    <w:rsid w:val="004352BA"/>
    <w:rsid w:val="006457C7"/>
    <w:rsid w:val="00A16EE6"/>
    <w:rsid w:val="00A22395"/>
    <w:rsid w:val="00A73D64"/>
    <w:rsid w:val="00AC5E2D"/>
    <w:rsid w:val="00B00D00"/>
    <w:rsid w:val="00B47D97"/>
    <w:rsid w:val="00B95547"/>
    <w:rsid w:val="00C85462"/>
    <w:rsid w:val="00EA787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CB4E6"/>
  <w15:docId w15:val="{3EF02003-3271-43AA-9E4C-7E87380C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54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0A9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100A99"/>
    <w:rPr>
      <w:lang w:val="fr-FR"/>
    </w:rPr>
  </w:style>
  <w:style w:type="paragraph" w:styleId="Pieddepage">
    <w:name w:val="footer"/>
    <w:basedOn w:val="Normal"/>
    <w:link w:val="PieddepageCar"/>
    <w:rsid w:val="00100A9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00A9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Haket, Anne-Lyse</dc:creator>
  <cp:lastModifiedBy>Rivière, Albertine</cp:lastModifiedBy>
  <cp:revision>2</cp:revision>
  <cp:lastPrinted>2015-11-10T21:06:00Z</cp:lastPrinted>
  <dcterms:created xsi:type="dcterms:W3CDTF">2019-03-25T15:33:00Z</dcterms:created>
  <dcterms:modified xsi:type="dcterms:W3CDTF">2019-03-25T15:33:00Z</dcterms:modified>
</cp:coreProperties>
</file>